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85" w:rsidRPr="00C14985" w:rsidRDefault="000C7852" w:rsidP="00C14985">
      <w:pPr>
        <w:spacing w:before="73"/>
        <w:jc w:val="center"/>
        <w:rPr>
          <w:b/>
          <w:sz w:val="24"/>
        </w:rPr>
      </w:pPr>
      <w:r w:rsidRPr="00A82959">
        <w:rPr>
          <w:b/>
          <w:sz w:val="24"/>
        </w:rPr>
        <w:t>Согласие на обработку персональных данных</w:t>
      </w:r>
    </w:p>
    <w:p w:rsidR="00E15918" w:rsidRDefault="00E15918">
      <w:pPr>
        <w:pStyle w:val="a3"/>
        <w:rPr>
          <w:b/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3"/>
        <w:gridCol w:w="1417"/>
        <w:gridCol w:w="1274"/>
        <w:gridCol w:w="12"/>
      </w:tblGrid>
      <w:tr w:rsidR="00E15918" w:rsidTr="00C14985">
        <w:trPr>
          <w:gridAfter w:val="1"/>
          <w:wAfter w:w="12" w:type="dxa"/>
          <w:trHeight w:val="1397"/>
        </w:trPr>
        <w:tc>
          <w:tcPr>
            <w:tcW w:w="10354" w:type="dxa"/>
            <w:gridSpan w:val="3"/>
          </w:tcPr>
          <w:p w:rsidR="00E15918" w:rsidRPr="005C4ED3" w:rsidRDefault="00E15918">
            <w:pPr>
              <w:pStyle w:val="TableParagraph"/>
              <w:spacing w:before="2"/>
              <w:rPr>
                <w:b/>
                <w:i/>
              </w:rPr>
            </w:pPr>
          </w:p>
          <w:p w:rsidR="00E15918" w:rsidRPr="005C4ED3" w:rsidRDefault="000C7852">
            <w:pPr>
              <w:pStyle w:val="TableParagraph"/>
              <w:tabs>
                <w:tab w:val="left" w:pos="8341"/>
              </w:tabs>
              <w:ind w:left="59"/>
              <w:jc w:val="center"/>
            </w:pPr>
            <w:r w:rsidRPr="005C4ED3">
              <w:t xml:space="preserve">Я, </w:t>
            </w:r>
            <w:r w:rsidRPr="005C4ED3">
              <w:rPr>
                <w:u w:val="single"/>
              </w:rPr>
              <w:t xml:space="preserve"> </w:t>
            </w:r>
            <w:r w:rsidRPr="005C4ED3">
              <w:rPr>
                <w:u w:val="single"/>
              </w:rPr>
              <w:tab/>
            </w:r>
          </w:p>
          <w:p w:rsidR="00E15918" w:rsidRPr="005C4ED3" w:rsidRDefault="000C7852">
            <w:pPr>
              <w:pStyle w:val="TableParagraph"/>
              <w:spacing w:before="1"/>
              <w:ind w:left="7"/>
              <w:jc w:val="center"/>
            </w:pPr>
            <w:r w:rsidRPr="005C4ED3">
              <w:t>Фамилия, имя, отчество, дата рождения</w:t>
            </w:r>
          </w:p>
          <w:p w:rsidR="00E15918" w:rsidRPr="005C4ED3" w:rsidRDefault="000C7852" w:rsidP="00D01A28">
            <w:pPr>
              <w:pStyle w:val="TableParagraph"/>
              <w:tabs>
                <w:tab w:val="left" w:pos="6540"/>
                <w:tab w:val="left" w:pos="9827"/>
              </w:tabs>
              <w:ind w:left="110" w:right="514"/>
            </w:pPr>
            <w:r w:rsidRPr="005C4ED3">
              <w:t>Адрес</w:t>
            </w:r>
            <w:r w:rsidRPr="005C4ED3">
              <w:rPr>
                <w:spacing w:val="-10"/>
              </w:rPr>
              <w:t xml:space="preserve"> </w:t>
            </w:r>
            <w:r w:rsidRPr="005C4ED3">
              <w:t>регистрации</w:t>
            </w:r>
            <w:r w:rsidRPr="005C4ED3">
              <w:rPr>
                <w:spacing w:val="-8"/>
              </w:rPr>
              <w:t xml:space="preserve"> </w:t>
            </w:r>
            <w:r w:rsidRPr="005C4ED3">
              <w:t>(проживания):</w:t>
            </w:r>
            <w:r w:rsidRPr="005C4ED3">
              <w:rPr>
                <w:spacing w:val="4"/>
              </w:rPr>
              <w:t xml:space="preserve"> </w:t>
            </w:r>
            <w:r w:rsidRPr="005C4ED3">
              <w:rPr>
                <w:u w:val="single"/>
              </w:rPr>
              <w:t xml:space="preserve"> </w:t>
            </w:r>
            <w:r w:rsidRPr="005C4ED3">
              <w:rPr>
                <w:u w:val="single"/>
              </w:rPr>
              <w:tab/>
            </w:r>
            <w:r w:rsidRPr="005C4ED3">
              <w:rPr>
                <w:u w:val="single"/>
              </w:rPr>
              <w:tab/>
            </w:r>
            <w:r w:rsidRPr="005C4ED3">
              <w:t xml:space="preserve"> Контактный телефон: </w:t>
            </w:r>
            <w:r w:rsidRPr="005C4ED3">
              <w:rPr>
                <w:u w:val="single"/>
              </w:rPr>
              <w:t xml:space="preserve"> </w:t>
            </w:r>
            <w:r w:rsidRPr="005C4ED3">
              <w:rPr>
                <w:u w:val="single"/>
              </w:rPr>
              <w:tab/>
            </w:r>
          </w:p>
        </w:tc>
      </w:tr>
      <w:tr w:rsidR="00E15918" w:rsidTr="005C4ED3">
        <w:trPr>
          <w:gridAfter w:val="1"/>
          <w:wAfter w:w="12" w:type="dxa"/>
          <w:trHeight w:val="1261"/>
        </w:trPr>
        <w:tc>
          <w:tcPr>
            <w:tcW w:w="10354" w:type="dxa"/>
            <w:gridSpan w:val="3"/>
          </w:tcPr>
          <w:p w:rsidR="005C4ED3" w:rsidRPr="005C4ED3" w:rsidRDefault="0068192C" w:rsidP="005C4ED3">
            <w:pPr>
              <w:pStyle w:val="TableParagraph"/>
              <w:ind w:left="110" w:right="97" w:firstLine="710"/>
              <w:jc w:val="both"/>
              <w:rPr>
                <w:szCs w:val="20"/>
              </w:rPr>
            </w:pPr>
            <w:r w:rsidRPr="0068192C">
              <w:rPr>
                <w:szCs w:val="20"/>
              </w:rPr>
              <w:t>В соответствии со статьей 5 Закона Республики Беларусь от 7 мая 2021 г. №99-З «О защите персональных данных» даю</w:t>
            </w:r>
            <w:r w:rsidR="00D01A28" w:rsidRPr="005C4ED3">
              <w:rPr>
                <w:szCs w:val="20"/>
              </w:rPr>
              <w:t xml:space="preserve"> свое согласие Закрытому акционерному страховому обществу «ТАСК», УНП 100003006, </w:t>
            </w:r>
            <w:r w:rsidR="00C21877" w:rsidRPr="005C4ED3">
              <w:rPr>
                <w:szCs w:val="20"/>
              </w:rPr>
              <w:t>220068, г.</w:t>
            </w:r>
            <w:r w:rsidR="00D01A28" w:rsidRPr="005C4ED3">
              <w:rPr>
                <w:szCs w:val="20"/>
              </w:rPr>
              <w:t xml:space="preserve"> Минск, ул. Червякова, 46, (далее - Оператор)</w:t>
            </w:r>
            <w:r w:rsidR="000C7852" w:rsidRPr="005C4ED3">
              <w:rPr>
                <w:spacing w:val="-14"/>
                <w:szCs w:val="20"/>
              </w:rPr>
              <w:t xml:space="preserve"> </w:t>
            </w:r>
            <w:r w:rsidR="000C7852" w:rsidRPr="005C4ED3">
              <w:rPr>
                <w:szCs w:val="20"/>
              </w:rPr>
              <w:t>на</w:t>
            </w:r>
            <w:r w:rsidR="000C7852" w:rsidRPr="005C4ED3">
              <w:rPr>
                <w:spacing w:val="-16"/>
                <w:szCs w:val="20"/>
              </w:rPr>
              <w:t xml:space="preserve"> </w:t>
            </w:r>
            <w:r w:rsidR="000C7852" w:rsidRPr="005C4ED3">
              <w:rPr>
                <w:szCs w:val="20"/>
              </w:rPr>
              <w:t>автоматизированную</w:t>
            </w:r>
            <w:r w:rsidR="000C7852" w:rsidRPr="005C4ED3">
              <w:rPr>
                <w:spacing w:val="-14"/>
                <w:szCs w:val="20"/>
              </w:rPr>
              <w:t xml:space="preserve"> </w:t>
            </w:r>
            <w:r w:rsidR="000C7852" w:rsidRPr="005C4ED3">
              <w:rPr>
                <w:szCs w:val="20"/>
              </w:rPr>
              <w:t>и</w:t>
            </w:r>
            <w:r w:rsidR="000C7852" w:rsidRPr="005C4ED3">
              <w:rPr>
                <w:spacing w:val="-15"/>
                <w:szCs w:val="20"/>
              </w:rPr>
              <w:t xml:space="preserve"> </w:t>
            </w:r>
            <w:r w:rsidR="000C7852" w:rsidRPr="005C4ED3">
              <w:rPr>
                <w:szCs w:val="20"/>
              </w:rPr>
              <w:t>неавтоматизированную</w:t>
            </w:r>
            <w:r w:rsidR="000C7852" w:rsidRPr="005C4ED3">
              <w:rPr>
                <w:spacing w:val="-14"/>
                <w:szCs w:val="20"/>
              </w:rPr>
              <w:t xml:space="preserve"> </w:t>
            </w:r>
            <w:r w:rsidR="000C7852" w:rsidRPr="005C4ED3">
              <w:rPr>
                <w:szCs w:val="20"/>
              </w:rPr>
              <w:t>обработку</w:t>
            </w:r>
            <w:r w:rsidR="000C7852" w:rsidRPr="005C4ED3">
              <w:rPr>
                <w:spacing w:val="-21"/>
                <w:szCs w:val="20"/>
              </w:rPr>
              <w:t xml:space="preserve"> </w:t>
            </w:r>
            <w:r w:rsidR="000C7852" w:rsidRPr="005C4ED3">
              <w:rPr>
                <w:szCs w:val="20"/>
              </w:rPr>
              <w:t>моих</w:t>
            </w:r>
            <w:r w:rsidR="000C7852" w:rsidRPr="005C4ED3">
              <w:rPr>
                <w:spacing w:val="-13"/>
                <w:szCs w:val="20"/>
              </w:rPr>
              <w:t xml:space="preserve"> </w:t>
            </w:r>
            <w:r w:rsidR="000C7852" w:rsidRPr="005C4ED3">
              <w:rPr>
                <w:szCs w:val="20"/>
              </w:rPr>
              <w:t>персональных</w:t>
            </w:r>
            <w:r w:rsidR="000C7852" w:rsidRPr="005C4ED3">
              <w:rPr>
                <w:spacing w:val="-12"/>
                <w:szCs w:val="20"/>
              </w:rPr>
              <w:t xml:space="preserve"> </w:t>
            </w:r>
            <w:r w:rsidR="000C7852" w:rsidRPr="005C4ED3">
              <w:rPr>
                <w:szCs w:val="20"/>
              </w:rPr>
              <w:t xml:space="preserve">данных </w:t>
            </w:r>
            <w:r w:rsidR="000C7852" w:rsidRPr="005C4ED3">
              <w:rPr>
                <w:spacing w:val="-9"/>
                <w:szCs w:val="20"/>
              </w:rPr>
              <w:t xml:space="preserve">(сбор, </w:t>
            </w:r>
            <w:r w:rsidR="000C7852" w:rsidRPr="005C4ED3">
              <w:rPr>
                <w:spacing w:val="-11"/>
                <w:szCs w:val="20"/>
              </w:rPr>
              <w:t xml:space="preserve">систематизацию, хранение, изменение, использование, обезличивание, блокирование, распространение, предоставление, удаление персональных </w:t>
            </w:r>
            <w:r w:rsidR="000C7852" w:rsidRPr="005C4ED3">
              <w:rPr>
                <w:spacing w:val="-10"/>
                <w:szCs w:val="20"/>
              </w:rPr>
              <w:t xml:space="preserve">данных любым </w:t>
            </w:r>
            <w:r w:rsidR="000C7852" w:rsidRPr="005C4ED3">
              <w:rPr>
                <w:spacing w:val="-11"/>
                <w:szCs w:val="20"/>
              </w:rPr>
              <w:t>способом</w:t>
            </w:r>
            <w:r w:rsidR="00C21877">
              <w:rPr>
                <w:spacing w:val="-11"/>
                <w:szCs w:val="20"/>
              </w:rPr>
              <w:t>)</w:t>
            </w:r>
            <w:r w:rsidR="005C4ED3" w:rsidRPr="005C4ED3">
              <w:rPr>
                <w:szCs w:val="20"/>
              </w:rPr>
              <w:t>.</w:t>
            </w:r>
            <w:r w:rsidR="000C7852" w:rsidRPr="005C4ED3">
              <w:rPr>
                <w:szCs w:val="20"/>
              </w:rPr>
              <w:t xml:space="preserve"> </w:t>
            </w:r>
          </w:p>
          <w:p w:rsidR="00E15918" w:rsidRPr="005C4ED3" w:rsidRDefault="000C7852" w:rsidP="005C4ED3">
            <w:pPr>
              <w:pStyle w:val="TableParagraph"/>
              <w:ind w:left="110" w:right="97" w:firstLine="710"/>
              <w:jc w:val="both"/>
              <w:rPr>
                <w:b/>
              </w:rPr>
            </w:pPr>
            <w:r w:rsidRPr="005C4ED3">
              <w:rPr>
                <w:b/>
              </w:rPr>
              <w:t>в следующих целях:</w:t>
            </w:r>
          </w:p>
        </w:tc>
      </w:tr>
      <w:tr w:rsidR="0068192C" w:rsidTr="0068192C">
        <w:trPr>
          <w:trHeight w:val="272"/>
        </w:trPr>
        <w:tc>
          <w:tcPr>
            <w:tcW w:w="7663" w:type="dxa"/>
          </w:tcPr>
          <w:p w:rsidR="0068192C" w:rsidRDefault="0068192C">
            <w:pPr>
              <w:pStyle w:val="TableParagraph"/>
              <w:spacing w:line="225" w:lineRule="exact"/>
              <w:ind w:left="2012" w:right="2002"/>
              <w:jc w:val="center"/>
              <w:rPr>
                <w:b/>
              </w:rPr>
            </w:pPr>
          </w:p>
          <w:p w:rsidR="0068192C" w:rsidRPr="00D01A28" w:rsidRDefault="0068192C">
            <w:pPr>
              <w:pStyle w:val="TableParagraph"/>
              <w:spacing w:line="225" w:lineRule="exact"/>
              <w:ind w:left="2012" w:right="2002"/>
              <w:jc w:val="center"/>
              <w:rPr>
                <w:b/>
              </w:rPr>
            </w:pPr>
            <w:r w:rsidRPr="00D01A28">
              <w:rPr>
                <w:b/>
              </w:rPr>
              <w:t>Цели обработки персональных данных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192C" w:rsidRPr="0068192C" w:rsidRDefault="0068192C">
            <w:pPr>
              <w:pStyle w:val="TableParagraph"/>
              <w:spacing w:line="225" w:lineRule="exact"/>
              <w:ind w:left="188" w:right="171"/>
              <w:jc w:val="center"/>
              <w:rPr>
                <w:b/>
              </w:rPr>
            </w:pPr>
            <w:r>
              <w:rPr>
                <w:b/>
              </w:rPr>
              <w:t>Согласен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68192C" w:rsidRPr="00D01A28" w:rsidRDefault="0068192C">
            <w:pPr>
              <w:pStyle w:val="TableParagraph"/>
              <w:spacing w:line="225" w:lineRule="exact"/>
              <w:ind w:left="188" w:right="171"/>
              <w:jc w:val="center"/>
              <w:rPr>
                <w:b/>
              </w:rPr>
            </w:pPr>
            <w:r>
              <w:rPr>
                <w:b/>
              </w:rPr>
              <w:t>Не согласен</w:t>
            </w:r>
          </w:p>
        </w:tc>
      </w:tr>
      <w:tr w:rsidR="0068192C" w:rsidTr="0068192C">
        <w:trPr>
          <w:trHeight w:val="1048"/>
        </w:trPr>
        <w:tc>
          <w:tcPr>
            <w:tcW w:w="7663" w:type="dxa"/>
            <w:tcBorders>
              <w:top w:val="single" w:sz="4" w:space="0" w:color="auto"/>
              <w:bottom w:val="single" w:sz="4" w:space="0" w:color="auto"/>
            </w:tcBorders>
          </w:tcPr>
          <w:p w:rsidR="0068192C" w:rsidRPr="00426B26" w:rsidRDefault="00426B26" w:rsidP="006A398B">
            <w:pPr>
              <w:pStyle w:val="TableParagraph"/>
              <w:numPr>
                <w:ilvl w:val="0"/>
                <w:numId w:val="1"/>
              </w:numPr>
              <w:spacing w:before="1" w:line="230" w:lineRule="atLeast"/>
              <w:ind w:left="447" w:right="102"/>
              <w:jc w:val="both"/>
              <w:rPr>
                <w:szCs w:val="20"/>
              </w:rPr>
            </w:pPr>
            <w:r w:rsidRPr="00426B26">
              <w:rPr>
                <w:rFonts w:eastAsiaTheme="minorHAnsi"/>
                <w:szCs w:val="20"/>
                <w:lang w:val="x-none" w:eastAsia="en-US" w:bidi="ar-SA"/>
              </w:rPr>
              <w:t>Рассмотрение резюме (анкет) соискателей с целью возможного приема на работу на существующие вакансии</w:t>
            </w:r>
            <w:r w:rsidR="0068192C" w:rsidRPr="00426B26">
              <w:rPr>
                <w:szCs w:val="20"/>
              </w:rPr>
              <w:t>.</w:t>
            </w:r>
          </w:p>
          <w:p w:rsidR="0068192C" w:rsidRPr="00426B26" w:rsidRDefault="0068192C" w:rsidP="00426B26">
            <w:pPr>
              <w:pStyle w:val="TableParagraph"/>
              <w:spacing w:before="1" w:line="230" w:lineRule="atLeast"/>
              <w:ind w:left="447" w:right="102"/>
              <w:jc w:val="both"/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Перечень персональных данных, на которое дается согласие</w:t>
            </w:r>
            <w:r w:rsidRPr="001C76B0">
              <w:rPr>
                <w:sz w:val="20"/>
                <w:u w:val="single"/>
              </w:rPr>
              <w:t xml:space="preserve">: </w:t>
            </w:r>
            <w:r>
              <w:rPr>
                <w:sz w:val="20"/>
                <w:u w:val="single"/>
              </w:rPr>
              <w:t>Фамилия, собственное имя, отчество, дата рождения, сведения о гражданстве, сведения об образовании и опыте работы, контактный номер те</w:t>
            </w:r>
            <w:r w:rsidR="00426B26">
              <w:rPr>
                <w:sz w:val="20"/>
                <w:u w:val="single"/>
              </w:rPr>
              <w:t>лефона, адрес электронной почты и другие персональные данные, указанные соискателем в резюме (анкете).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C" w:rsidRDefault="0068192C" w:rsidP="006A398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2C" w:rsidRDefault="0068192C" w:rsidP="006A398B">
            <w:pPr>
              <w:pStyle w:val="TableParagraph"/>
              <w:rPr>
                <w:sz w:val="20"/>
              </w:rPr>
            </w:pPr>
          </w:p>
        </w:tc>
      </w:tr>
    </w:tbl>
    <w:p w:rsidR="000C7852" w:rsidRDefault="005B0A8D">
      <w:pPr>
        <w:pStyle w:val="a3"/>
        <w:spacing w:before="7"/>
        <w:rPr>
          <w:b/>
          <w:i/>
          <w:sz w:val="19"/>
        </w:rPr>
      </w:pP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F0070B" w:rsidTr="00C14985">
        <w:trPr>
          <w:trHeight w:val="5250"/>
        </w:trPr>
        <w:tc>
          <w:tcPr>
            <w:tcW w:w="10461" w:type="dxa"/>
          </w:tcPr>
          <w:p w:rsidR="00F0070B" w:rsidRPr="005C754F" w:rsidRDefault="00F0070B" w:rsidP="00F0070B">
            <w:pPr>
              <w:ind w:left="-58"/>
              <w:rPr>
                <w:b/>
                <w:sz w:val="24"/>
              </w:rPr>
            </w:pPr>
            <w:r w:rsidRPr="005C754F">
              <w:rPr>
                <w:b/>
                <w:sz w:val="24"/>
              </w:rPr>
              <w:t>Срок согласия</w:t>
            </w:r>
          </w:p>
          <w:p w:rsidR="00F0070B" w:rsidRPr="005C4ED3" w:rsidRDefault="00F0070B" w:rsidP="00F0070B">
            <w:pPr>
              <w:pStyle w:val="a3"/>
              <w:ind w:left="-58" w:right="236" w:firstLine="720"/>
              <w:jc w:val="both"/>
              <w:rPr>
                <w:sz w:val="22"/>
              </w:rPr>
            </w:pPr>
            <w:r w:rsidRPr="005C4ED3">
              <w:rPr>
                <w:sz w:val="22"/>
              </w:rPr>
              <w:t>Настоящее согласие действует с момента его под</w:t>
            </w:r>
            <w:bookmarkStart w:id="0" w:name="_GoBack"/>
            <w:bookmarkEnd w:id="0"/>
            <w:r w:rsidRPr="005C4ED3">
              <w:rPr>
                <w:sz w:val="22"/>
              </w:rPr>
              <w:t>писания и</w:t>
            </w:r>
            <w:r w:rsidR="009A5A24" w:rsidRPr="005C4ED3">
              <w:rPr>
                <w:sz w:val="22"/>
              </w:rPr>
              <w:t xml:space="preserve"> в случае заключения трудового договора 1 месяц, в противном </w:t>
            </w:r>
            <w:r w:rsidR="00286A70" w:rsidRPr="005C4ED3">
              <w:rPr>
                <w:sz w:val="22"/>
              </w:rPr>
              <w:t>случае –</w:t>
            </w:r>
            <w:r w:rsidR="009A5A24" w:rsidRPr="005C4ED3">
              <w:rPr>
                <w:sz w:val="22"/>
              </w:rPr>
              <w:t xml:space="preserve"> 1 год</w:t>
            </w:r>
            <w:r w:rsidRPr="005C4ED3">
              <w:rPr>
                <w:sz w:val="22"/>
              </w:rPr>
              <w:t xml:space="preserve">, если иной срок не определен законодательством Республики Беларусь. Согласие может быть отозвано путем направления </w:t>
            </w:r>
            <w:r w:rsidR="007351D6">
              <w:rPr>
                <w:sz w:val="22"/>
              </w:rPr>
              <w:t>Оператору</w:t>
            </w:r>
            <w:r w:rsidRPr="005C4ED3">
              <w:rPr>
                <w:sz w:val="22"/>
              </w:rPr>
              <w:t xml:space="preserve"> письменного заявления об отзыве согласия заказным письмом с уведомлением о его вручении по адресу: ЗАСО «ТАСК», 220068, г. Минск, ул. Червякова, 46, либо путем направления заявления в электронной форме на адрес электронной почты ЗАСО «ТАСК» </w:t>
            </w:r>
            <w:r w:rsidRPr="005C4ED3">
              <w:rPr>
                <w:sz w:val="22"/>
                <w:lang w:val="en-US"/>
              </w:rPr>
              <w:t>info</w:t>
            </w:r>
            <w:r w:rsidRPr="005C4ED3">
              <w:rPr>
                <w:sz w:val="22"/>
              </w:rPr>
              <w:t>@</w:t>
            </w:r>
            <w:r w:rsidRPr="005C4ED3">
              <w:rPr>
                <w:sz w:val="22"/>
                <w:lang w:val="en-US"/>
              </w:rPr>
              <w:t>task</w:t>
            </w:r>
            <w:r w:rsidRPr="005C4ED3">
              <w:rPr>
                <w:sz w:val="22"/>
              </w:rPr>
              <w:t>.</w:t>
            </w:r>
            <w:r w:rsidRPr="005C4ED3">
              <w:rPr>
                <w:sz w:val="22"/>
                <w:lang w:val="en-US"/>
              </w:rPr>
              <w:t>by</w:t>
            </w:r>
            <w:r w:rsidRPr="005C4ED3">
              <w:rPr>
                <w:sz w:val="22"/>
              </w:rPr>
              <w:t>.</w:t>
            </w:r>
          </w:p>
          <w:p w:rsidR="00F0070B" w:rsidRDefault="00F0070B" w:rsidP="00F0070B">
            <w:pPr>
              <w:pStyle w:val="a3"/>
              <w:ind w:left="235"/>
            </w:pPr>
          </w:p>
          <w:p w:rsidR="00ED397F" w:rsidRDefault="00F0070B" w:rsidP="00F0070B">
            <w:pPr>
              <w:ind w:left="-58" w:firstLine="709"/>
              <w:jc w:val="both"/>
              <w:rPr>
                <w:color w:val="000000"/>
              </w:rPr>
            </w:pPr>
            <w:r w:rsidRPr="0038298F">
              <w:rPr>
                <w:color w:val="000000"/>
              </w:rPr>
              <w:t xml:space="preserve">Я подтверждаю, </w:t>
            </w:r>
            <w:r>
              <w:rPr>
                <w:color w:val="000000"/>
              </w:rPr>
              <w:t xml:space="preserve">что </w:t>
            </w:r>
            <w:r w:rsidRPr="007C2276">
              <w:t xml:space="preserve">ознакомлен с Политикой в отношении обработки персональных данных ЗАСО «ТАСК», размещенной на официальном сайте </w:t>
            </w:r>
            <w:hyperlink r:id="rId5" w:history="1">
              <w:r w:rsidRPr="007C2276">
                <w:rPr>
                  <w:rStyle w:val="a5"/>
                  <w:color w:val="auto"/>
                </w:rPr>
                <w:t>www.</w:t>
              </w:r>
              <w:r w:rsidRPr="007C2276">
                <w:rPr>
                  <w:rStyle w:val="a5"/>
                  <w:color w:val="auto"/>
                  <w:lang w:val="en-US"/>
                </w:rPr>
                <w:t>task</w:t>
              </w:r>
              <w:r w:rsidRPr="007C2276">
                <w:rPr>
                  <w:rStyle w:val="a5"/>
                  <w:color w:val="auto"/>
                </w:rPr>
                <w:t>.</w:t>
              </w:r>
              <w:proofErr w:type="spellStart"/>
              <w:r w:rsidRPr="007C2276">
                <w:rPr>
                  <w:rStyle w:val="a5"/>
                  <w:color w:val="auto"/>
                </w:rPr>
                <w:t>by</w:t>
              </w:r>
              <w:proofErr w:type="spellEnd"/>
            </w:hyperlink>
            <w:r w:rsidRPr="007C2276">
              <w:t xml:space="preserve"> и</w:t>
            </w:r>
            <w:r w:rsidRPr="0038298F">
              <w:rPr>
                <w:color w:val="000000"/>
              </w:rPr>
              <w:t xml:space="preserve"> получил информацию об Операторе персональных данных ЗАСО «ТАСК», составе и содержани</w:t>
            </w:r>
            <w:r w:rsidR="00ED397F">
              <w:rPr>
                <w:color w:val="000000"/>
              </w:rPr>
              <w:t>и собранных персональных данных.</w:t>
            </w:r>
          </w:p>
          <w:p w:rsidR="00F0070B" w:rsidRPr="0038298F" w:rsidRDefault="00ED397F" w:rsidP="00F0070B">
            <w:pPr>
              <w:ind w:left="-5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</w:t>
            </w:r>
            <w:r w:rsidR="00F0070B" w:rsidRPr="0038298F">
              <w:rPr>
                <w:color w:val="000000"/>
              </w:rPr>
              <w:t>не разъяснены права, связанные с обработкой моих персональных данных, механизме реализации таких прав, а также последствия дачи мною согласия или отказа в даче такого согласия.</w:t>
            </w:r>
          </w:p>
          <w:p w:rsidR="00F0070B" w:rsidRDefault="00F0070B" w:rsidP="00F0070B">
            <w:pPr>
              <w:pStyle w:val="a3"/>
              <w:ind w:left="235"/>
            </w:pPr>
          </w:p>
          <w:p w:rsidR="00F0070B" w:rsidRDefault="00F0070B" w:rsidP="00F0070B">
            <w:pPr>
              <w:pStyle w:val="a3"/>
              <w:ind w:left="235"/>
            </w:pPr>
          </w:p>
          <w:p w:rsidR="00F0070B" w:rsidRDefault="00F0070B" w:rsidP="00F0070B">
            <w:pPr>
              <w:pStyle w:val="a3"/>
              <w:spacing w:before="9"/>
              <w:ind w:left="235"/>
              <w:rPr>
                <w:sz w:val="15"/>
              </w:rPr>
            </w:pPr>
          </w:p>
          <w:p w:rsidR="00F0070B" w:rsidRDefault="00FF7C36" w:rsidP="00F0070B">
            <w:pPr>
              <w:pStyle w:val="a3"/>
              <w:spacing w:before="9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1" allowOverlap="1">
                      <wp:simplePos x="0" y="0"/>
                      <wp:positionH relativeFrom="page">
                        <wp:posOffset>2256155</wp:posOffset>
                      </wp:positionH>
                      <wp:positionV relativeFrom="paragraph">
                        <wp:posOffset>143510</wp:posOffset>
                      </wp:positionV>
                      <wp:extent cx="2350135" cy="1270"/>
                      <wp:effectExtent l="0" t="0" r="0" b="0"/>
                      <wp:wrapTopAndBottom/>
                      <wp:docPr id="3" name="Freefor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50135" cy="1270"/>
                              </a:xfrm>
                              <a:custGeom>
                                <a:avLst/>
                                <a:gdLst>
                                  <a:gd name="T0" fmla="+- 0 3553 3553"/>
                                  <a:gd name="T1" fmla="*/ T0 w 3701"/>
                                  <a:gd name="T2" fmla="+- 0 7254 3553"/>
                                  <a:gd name="T3" fmla="*/ T2 w 37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701">
                                    <a:moveTo>
                                      <a:pt x="0" y="0"/>
                                    </a:moveTo>
                                    <a:lnTo>
                                      <a:pt x="3701" y="0"/>
                                    </a:lnTo>
                                  </a:path>
                                </a:pathLst>
                              </a:custGeom>
                              <a:noFill/>
                              <a:ln w="512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89694" id="Freeform 37" o:spid="_x0000_s1026" style="position:absolute;margin-left:177.65pt;margin-top:11.3pt;width:185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" path="m,l3701,e" filled="f" strokeweight=".14225mm">
                      <v:path arrowok="t" o:connecttype="custom" o:connectlocs="0,0;2350135,0" o:connectangles="0,0"/>
                      <w10:wrap type="topAndBottom" anchorx="page"/>
                    </v:shape>
                  </w:pict>
                </mc:Fallback>
              </mc:AlternateContent>
            </w:r>
          </w:p>
          <w:p w:rsidR="00F0070B" w:rsidRDefault="00FF7C36" w:rsidP="00F0070B">
            <w:pPr>
              <w:pStyle w:val="a3"/>
              <w:tabs>
                <w:tab w:val="left" w:pos="3524"/>
              </w:tabs>
              <w:spacing w:line="200" w:lineRule="exact"/>
              <w:ind w:left="1411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>
                      <wp:simplePos x="0" y="0"/>
                      <wp:positionH relativeFrom="page">
                        <wp:posOffset>793750</wp:posOffset>
                      </wp:positionH>
                      <wp:positionV relativeFrom="paragraph">
                        <wp:posOffset>29210</wp:posOffset>
                      </wp:positionV>
                      <wp:extent cx="1082040" cy="1270"/>
                      <wp:effectExtent l="0" t="0" r="0" b="0"/>
                      <wp:wrapTopAndBottom/>
                      <wp:docPr id="2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2040" cy="1270"/>
                              </a:xfrm>
                              <a:custGeom>
                                <a:avLst/>
                                <a:gdLst>
                                  <a:gd name="T0" fmla="+- 0 1700 1700"/>
                                  <a:gd name="T1" fmla="*/ T0 w 1704"/>
                                  <a:gd name="T2" fmla="+- 0 3404 1700"/>
                                  <a:gd name="T3" fmla="*/ T2 w 170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704">
                                    <a:moveTo>
                                      <a:pt x="0" y="0"/>
                                    </a:moveTo>
                                    <a:lnTo>
                                      <a:pt x="1704" y="0"/>
                                    </a:lnTo>
                                  </a:path>
                                </a:pathLst>
                              </a:custGeom>
                              <a:noFill/>
                              <a:ln w="512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C6D52" id="Freeform 36" o:spid="_x0000_s1026" style="position:absolute;margin-left:62.5pt;margin-top:2.3pt;width:85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" path="m,l1704,e" filled="f" strokeweight=".14225mm">
                      <v:path arrowok="t" o:connecttype="custom" o:connectlocs="0,0;1082040,0" o:connectangles="0,0"/>
                      <w10:wrap type="topAndBottom" anchorx="page"/>
                    </v:shape>
                  </w:pict>
                </mc:Fallback>
              </mc:AlternateContent>
            </w:r>
            <w:r w:rsidR="00F0070B">
              <w:rPr>
                <w:spacing w:val="-3"/>
              </w:rPr>
              <w:t xml:space="preserve">     подпись</w:t>
            </w:r>
            <w:r w:rsidR="00F0070B">
              <w:rPr>
                <w:spacing w:val="-3"/>
              </w:rPr>
              <w:tab/>
              <w:t xml:space="preserve">                </w:t>
            </w:r>
            <w:r w:rsidR="00F0070B">
              <w:t>расшифровка</w:t>
            </w:r>
            <w:r w:rsidR="00F0070B">
              <w:rPr>
                <w:spacing w:val="3"/>
              </w:rPr>
              <w:t xml:space="preserve"> </w:t>
            </w:r>
            <w:r w:rsidR="00F0070B">
              <w:t>подписи</w:t>
            </w:r>
          </w:p>
          <w:p w:rsidR="00F0070B" w:rsidRDefault="00F0070B" w:rsidP="00F0070B">
            <w:pPr>
              <w:pStyle w:val="a3"/>
              <w:spacing w:before="10"/>
              <w:ind w:left="235"/>
              <w:rPr>
                <w:sz w:val="15"/>
              </w:rPr>
            </w:pPr>
          </w:p>
          <w:p w:rsidR="00F0070B" w:rsidRDefault="00F0070B" w:rsidP="00F0070B">
            <w:pPr>
              <w:pStyle w:val="a3"/>
              <w:spacing w:before="10"/>
              <w:ind w:left="235"/>
              <w:rPr>
                <w:sz w:val="15"/>
              </w:rPr>
            </w:pPr>
          </w:p>
          <w:p w:rsidR="00F0070B" w:rsidRDefault="00FF7C36" w:rsidP="00F0070B">
            <w:pPr>
              <w:pStyle w:val="a3"/>
              <w:spacing w:before="10"/>
              <w:ind w:left="235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1" allowOverlap="1">
                      <wp:simplePos x="0" y="0"/>
                      <wp:positionH relativeFrom="page">
                        <wp:posOffset>793750</wp:posOffset>
                      </wp:positionH>
                      <wp:positionV relativeFrom="paragraph">
                        <wp:posOffset>127635</wp:posOffset>
                      </wp:positionV>
                      <wp:extent cx="1018540" cy="1270"/>
                      <wp:effectExtent l="0" t="0" r="0" b="0"/>
                      <wp:wrapTopAndBottom/>
                      <wp:docPr id="1" name="Free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8540" cy="1270"/>
                              </a:xfrm>
                              <a:custGeom>
                                <a:avLst/>
                                <a:gdLst>
                                  <a:gd name="T0" fmla="+- 0 1700 1700"/>
                                  <a:gd name="T1" fmla="*/ T0 w 1604"/>
                                  <a:gd name="T2" fmla="+- 0 3303 1700"/>
                                  <a:gd name="T3" fmla="*/ T2 w 160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04">
                                    <a:moveTo>
                                      <a:pt x="0" y="0"/>
                                    </a:moveTo>
                                    <a:lnTo>
                                      <a:pt x="1603" y="0"/>
                                    </a:lnTo>
                                  </a:path>
                                </a:pathLst>
                              </a:custGeom>
                              <a:noFill/>
                              <a:ln w="512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7DF47" id="Freeform 38" o:spid="_x0000_s1026" style="position:absolute;margin-left:62.5pt;margin-top:10.05pt;width:80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" path="m,l1603,e" filled="f" strokeweight=".14225mm">
                      <v:path arrowok="t" o:connecttype="custom" o:connectlocs="0,0;1017905,0" o:connectangles="0,0"/>
                      <w10:wrap type="topAndBottom" anchorx="page"/>
                    </v:shape>
                  </w:pict>
                </mc:Fallback>
              </mc:AlternateContent>
            </w:r>
          </w:p>
          <w:p w:rsidR="00F0070B" w:rsidRDefault="00F0070B" w:rsidP="00F0070B">
            <w:pPr>
              <w:ind w:left="-58"/>
              <w:rPr>
                <w:b/>
                <w:sz w:val="24"/>
              </w:rPr>
            </w:pPr>
            <w:r>
              <w:t xml:space="preserve">                                дата</w:t>
            </w:r>
          </w:p>
        </w:tc>
      </w:tr>
    </w:tbl>
    <w:p w:rsidR="000C7852" w:rsidRDefault="000C7852" w:rsidP="005C754F">
      <w:pPr>
        <w:rPr>
          <w:b/>
          <w:sz w:val="24"/>
        </w:rPr>
      </w:pPr>
    </w:p>
    <w:p w:rsidR="000C7852" w:rsidRDefault="000C7852" w:rsidP="005C754F">
      <w:pPr>
        <w:rPr>
          <w:b/>
          <w:sz w:val="24"/>
        </w:rPr>
      </w:pPr>
    </w:p>
    <w:p w:rsidR="005C754F" w:rsidRDefault="005C754F" w:rsidP="000C7852"/>
    <w:sectPr w:rsidR="005C754F">
      <w:pgSz w:w="11910" w:h="16840"/>
      <w:pgMar w:top="620" w:right="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092"/>
    <w:multiLevelType w:val="hybridMultilevel"/>
    <w:tmpl w:val="C2BC5A30"/>
    <w:lvl w:ilvl="0" w:tplc="886AB4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B755A"/>
    <w:multiLevelType w:val="hybridMultilevel"/>
    <w:tmpl w:val="9ED016E0"/>
    <w:lvl w:ilvl="0" w:tplc="BBF420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18"/>
    <w:rsid w:val="00002176"/>
    <w:rsid w:val="0003645F"/>
    <w:rsid w:val="000C725F"/>
    <w:rsid w:val="000C7852"/>
    <w:rsid w:val="001552A7"/>
    <w:rsid w:val="00157B4D"/>
    <w:rsid w:val="001C76B0"/>
    <w:rsid w:val="001E1506"/>
    <w:rsid w:val="001E2EFA"/>
    <w:rsid w:val="001F149E"/>
    <w:rsid w:val="002204F4"/>
    <w:rsid w:val="002300EB"/>
    <w:rsid w:val="00286A70"/>
    <w:rsid w:val="002875B9"/>
    <w:rsid w:val="002E3411"/>
    <w:rsid w:val="002F027F"/>
    <w:rsid w:val="002F1047"/>
    <w:rsid w:val="00310B54"/>
    <w:rsid w:val="00324593"/>
    <w:rsid w:val="0038545A"/>
    <w:rsid w:val="00426B26"/>
    <w:rsid w:val="004D056E"/>
    <w:rsid w:val="00526117"/>
    <w:rsid w:val="005A60E4"/>
    <w:rsid w:val="005B0A8D"/>
    <w:rsid w:val="005C4ED3"/>
    <w:rsid w:val="005C754F"/>
    <w:rsid w:val="005F2374"/>
    <w:rsid w:val="00607E62"/>
    <w:rsid w:val="0066500F"/>
    <w:rsid w:val="0068192C"/>
    <w:rsid w:val="0069427D"/>
    <w:rsid w:val="006A398B"/>
    <w:rsid w:val="006D00A3"/>
    <w:rsid w:val="007351D6"/>
    <w:rsid w:val="00754BC4"/>
    <w:rsid w:val="00765BF8"/>
    <w:rsid w:val="007B59C1"/>
    <w:rsid w:val="007C2276"/>
    <w:rsid w:val="007E5903"/>
    <w:rsid w:val="007F0877"/>
    <w:rsid w:val="00801411"/>
    <w:rsid w:val="00834408"/>
    <w:rsid w:val="00986038"/>
    <w:rsid w:val="009924D9"/>
    <w:rsid w:val="009A5A24"/>
    <w:rsid w:val="009F2DB5"/>
    <w:rsid w:val="00A75778"/>
    <w:rsid w:val="00A77FA5"/>
    <w:rsid w:val="00A82959"/>
    <w:rsid w:val="00B17E33"/>
    <w:rsid w:val="00C14985"/>
    <w:rsid w:val="00C15D81"/>
    <w:rsid w:val="00C21877"/>
    <w:rsid w:val="00C60196"/>
    <w:rsid w:val="00C77836"/>
    <w:rsid w:val="00D01A28"/>
    <w:rsid w:val="00D3728A"/>
    <w:rsid w:val="00DE40A9"/>
    <w:rsid w:val="00E15918"/>
    <w:rsid w:val="00ED397F"/>
    <w:rsid w:val="00F0070B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5F54"/>
  <w15:docId w15:val="{5F53AA50-84E7-44F5-9825-569FC85A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7C22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F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FA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Курейчик Ксения Константиновна</dc:creator>
  <cp:lastModifiedBy>Литвин Игорь Юрьевич</cp:lastModifiedBy>
  <cp:revision>4</cp:revision>
  <cp:lastPrinted>2022-07-20T11:36:00Z</cp:lastPrinted>
  <dcterms:created xsi:type="dcterms:W3CDTF">2022-07-21T08:15:00Z</dcterms:created>
  <dcterms:modified xsi:type="dcterms:W3CDTF">2022-07-25T07:33:00Z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